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05" w:rsidRPr="005333E9" w:rsidRDefault="00324205" w:rsidP="00545CC3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5333E9">
        <w:rPr>
          <w:rFonts w:ascii="Times New Roman" w:eastAsia="宋体" w:hAnsi="Times New Roman" w:cs="Times New Roman"/>
          <w:b/>
          <w:sz w:val="36"/>
          <w:szCs w:val="36"/>
        </w:rPr>
        <w:t>关于</w:t>
      </w:r>
      <w:r w:rsidRPr="005333E9">
        <w:rPr>
          <w:rFonts w:ascii="Times New Roman" w:eastAsia="宋体" w:hAnsi="Times New Roman" w:cs="Times New Roman"/>
          <w:b/>
          <w:sz w:val="36"/>
          <w:szCs w:val="36"/>
        </w:rPr>
        <w:t>2023</w:t>
      </w:r>
      <w:r w:rsidRPr="005333E9">
        <w:rPr>
          <w:rFonts w:ascii="Times New Roman" w:eastAsia="宋体" w:hAnsi="Times New Roman" w:cs="Times New Roman"/>
          <w:b/>
          <w:sz w:val="36"/>
          <w:szCs w:val="36"/>
        </w:rPr>
        <w:t>年度中原英才计划（育才系列）</w:t>
      </w:r>
      <w:r w:rsidRPr="005333E9">
        <w:rPr>
          <w:rFonts w:ascii="Times New Roman" w:eastAsia="宋体" w:hAnsi="Times New Roman" w:cs="Times New Roman"/>
          <w:b/>
          <w:sz w:val="36"/>
          <w:szCs w:val="36"/>
        </w:rPr>
        <w:t>-</w:t>
      </w:r>
      <w:r w:rsidRPr="005333E9">
        <w:rPr>
          <w:rFonts w:ascii="Times New Roman" w:eastAsia="宋体" w:hAnsi="Times New Roman" w:cs="Times New Roman"/>
          <w:b/>
          <w:sz w:val="36"/>
          <w:szCs w:val="36"/>
        </w:rPr>
        <w:t>中原基础研究领军人才申报工作的通知</w:t>
      </w:r>
    </w:p>
    <w:p w:rsidR="00324205" w:rsidRPr="005333E9" w:rsidRDefault="005333E9" w:rsidP="0059698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各科室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根据《河南省人力资源和社会保障厅</w:t>
      </w:r>
      <w:r w:rsidRPr="005333E9">
        <w:rPr>
          <w:rFonts w:ascii="Times New Roman" w:eastAsia="宋体" w:hAnsi="Times New Roman" w:cs="Times New Roman"/>
          <w:sz w:val="24"/>
          <w:szCs w:val="24"/>
        </w:rPr>
        <w:t>2023</w:t>
      </w:r>
      <w:r w:rsidRPr="005333E9">
        <w:rPr>
          <w:rFonts w:ascii="Times New Roman" w:eastAsia="宋体" w:hAnsi="Times New Roman" w:cs="Times New Roman"/>
          <w:sz w:val="24"/>
          <w:szCs w:val="24"/>
        </w:rPr>
        <w:t>年度中原英才计划（育才系列）</w:t>
      </w:r>
      <w:r w:rsidRPr="005333E9">
        <w:rPr>
          <w:rFonts w:ascii="Times New Roman" w:eastAsia="宋体" w:hAnsi="Times New Roman" w:cs="Times New Roman"/>
          <w:sz w:val="24"/>
          <w:szCs w:val="24"/>
        </w:rPr>
        <w:t>-</w:t>
      </w:r>
      <w:r w:rsidRPr="005333E9">
        <w:rPr>
          <w:rFonts w:ascii="Times New Roman" w:eastAsia="宋体" w:hAnsi="Times New Roman" w:cs="Times New Roman"/>
          <w:sz w:val="24"/>
          <w:szCs w:val="24"/>
        </w:rPr>
        <w:t>中原基础研究领军人才申报指南》要求，现就做好</w:t>
      </w:r>
      <w:r w:rsidRPr="005333E9">
        <w:rPr>
          <w:rFonts w:ascii="Times New Roman" w:eastAsia="宋体" w:hAnsi="Times New Roman" w:cs="Times New Roman"/>
          <w:sz w:val="24"/>
          <w:szCs w:val="24"/>
        </w:rPr>
        <w:t>“2023</w:t>
      </w:r>
      <w:r w:rsidRPr="005333E9">
        <w:rPr>
          <w:rFonts w:ascii="Times New Roman" w:eastAsia="宋体" w:hAnsi="Times New Roman" w:cs="Times New Roman"/>
          <w:sz w:val="24"/>
          <w:szCs w:val="24"/>
        </w:rPr>
        <w:t>年度中原英才计划（育才系列）</w:t>
      </w:r>
      <w:r w:rsidRPr="005333E9">
        <w:rPr>
          <w:rFonts w:ascii="Times New Roman" w:eastAsia="宋体" w:hAnsi="Times New Roman" w:cs="Times New Roman"/>
          <w:sz w:val="24"/>
          <w:szCs w:val="24"/>
        </w:rPr>
        <w:t>-</w:t>
      </w:r>
      <w:r w:rsidRPr="005333E9">
        <w:rPr>
          <w:rFonts w:ascii="Times New Roman" w:eastAsia="宋体" w:hAnsi="Times New Roman" w:cs="Times New Roman"/>
          <w:sz w:val="24"/>
          <w:szCs w:val="24"/>
        </w:rPr>
        <w:t>中原基础研究领军人才</w:t>
      </w:r>
      <w:r w:rsidRPr="005333E9">
        <w:rPr>
          <w:rFonts w:ascii="Times New Roman" w:eastAsia="宋体" w:hAnsi="Times New Roman" w:cs="Times New Roman"/>
          <w:sz w:val="24"/>
          <w:szCs w:val="24"/>
        </w:rPr>
        <w:t>”</w:t>
      </w:r>
      <w:r w:rsidRPr="005333E9">
        <w:rPr>
          <w:rFonts w:ascii="Times New Roman" w:eastAsia="宋体" w:hAnsi="Times New Roman" w:cs="Times New Roman"/>
          <w:sz w:val="24"/>
          <w:szCs w:val="24"/>
        </w:rPr>
        <w:t>人选推荐工作有关事宜通知如下：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一、推荐范围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面向全省从事自然科学（不含医学）基础研究、引导基础理论原始创新、推动基础学科创新发展，全职在豫工作，在职在岗的专业技术人才。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为避免重复支持，对已入选国家重点人才计划、科技部</w:t>
      </w:r>
      <w:r w:rsidRPr="005333E9">
        <w:rPr>
          <w:rFonts w:ascii="Times New Roman" w:eastAsia="宋体" w:hAnsi="Times New Roman" w:cs="Times New Roman"/>
          <w:sz w:val="24"/>
          <w:szCs w:val="24"/>
        </w:rPr>
        <w:t>“</w:t>
      </w:r>
      <w:r w:rsidRPr="005333E9">
        <w:rPr>
          <w:rFonts w:ascii="Times New Roman" w:eastAsia="宋体" w:hAnsi="Times New Roman" w:cs="Times New Roman"/>
          <w:sz w:val="24"/>
          <w:szCs w:val="24"/>
        </w:rPr>
        <w:t>创新人才推进计划</w:t>
      </w:r>
      <w:r w:rsidRPr="005333E9">
        <w:rPr>
          <w:rFonts w:ascii="Times New Roman" w:eastAsia="宋体" w:hAnsi="Times New Roman" w:cs="Times New Roman"/>
          <w:sz w:val="24"/>
          <w:szCs w:val="24"/>
        </w:rPr>
        <w:t>”</w:t>
      </w:r>
      <w:r w:rsidRPr="005333E9">
        <w:rPr>
          <w:rFonts w:ascii="Times New Roman" w:eastAsia="宋体" w:hAnsi="Times New Roman" w:cs="Times New Roman"/>
          <w:sz w:val="24"/>
          <w:szCs w:val="24"/>
        </w:rPr>
        <w:t>、教育部</w:t>
      </w:r>
      <w:r w:rsidRPr="005333E9">
        <w:rPr>
          <w:rFonts w:ascii="Times New Roman" w:eastAsia="宋体" w:hAnsi="Times New Roman" w:cs="Times New Roman"/>
          <w:sz w:val="24"/>
          <w:szCs w:val="24"/>
        </w:rPr>
        <w:t>“</w:t>
      </w:r>
      <w:r w:rsidRPr="005333E9">
        <w:rPr>
          <w:rFonts w:ascii="Times New Roman" w:eastAsia="宋体" w:hAnsi="Times New Roman" w:cs="Times New Roman"/>
          <w:sz w:val="24"/>
          <w:szCs w:val="24"/>
        </w:rPr>
        <w:t>长江学者奖励计划</w:t>
      </w:r>
      <w:r w:rsidRPr="005333E9">
        <w:rPr>
          <w:rFonts w:ascii="Times New Roman" w:eastAsia="宋体" w:hAnsi="Times New Roman" w:cs="Times New Roman"/>
          <w:sz w:val="24"/>
          <w:szCs w:val="24"/>
        </w:rPr>
        <w:t>”</w:t>
      </w:r>
      <w:r w:rsidRPr="005333E9">
        <w:rPr>
          <w:rFonts w:ascii="Times New Roman" w:eastAsia="宋体" w:hAnsi="Times New Roman" w:cs="Times New Roman"/>
          <w:sz w:val="24"/>
          <w:szCs w:val="24"/>
        </w:rPr>
        <w:t>、国家杰出青年科学基金、中宣部文化名家暨</w:t>
      </w:r>
      <w:r w:rsidRPr="005333E9">
        <w:rPr>
          <w:rFonts w:ascii="Times New Roman" w:eastAsia="宋体" w:hAnsi="Times New Roman" w:cs="Times New Roman"/>
          <w:sz w:val="24"/>
          <w:szCs w:val="24"/>
        </w:rPr>
        <w:t>“</w:t>
      </w:r>
      <w:r w:rsidRPr="005333E9">
        <w:rPr>
          <w:rFonts w:ascii="Times New Roman" w:eastAsia="宋体" w:hAnsi="Times New Roman" w:cs="Times New Roman"/>
          <w:sz w:val="24"/>
          <w:szCs w:val="24"/>
        </w:rPr>
        <w:t>四个一批</w:t>
      </w:r>
      <w:r w:rsidRPr="005333E9">
        <w:rPr>
          <w:rFonts w:ascii="Times New Roman" w:eastAsia="宋体" w:hAnsi="Times New Roman" w:cs="Times New Roman"/>
          <w:sz w:val="24"/>
          <w:szCs w:val="24"/>
        </w:rPr>
        <w:t>”</w:t>
      </w:r>
      <w:r w:rsidRPr="005333E9">
        <w:rPr>
          <w:rFonts w:ascii="Times New Roman" w:eastAsia="宋体" w:hAnsi="Times New Roman" w:cs="Times New Roman"/>
          <w:sz w:val="24"/>
          <w:szCs w:val="24"/>
        </w:rPr>
        <w:t>人才等国家人才支持计划的人选，不得申报中原基础研究领军人才。申报人每年度仅可申报一个类别的一个人才项目，不得重复申报。已入选</w:t>
      </w:r>
      <w:r w:rsidRPr="005333E9">
        <w:rPr>
          <w:rFonts w:ascii="Times New Roman" w:eastAsia="宋体" w:hAnsi="Times New Roman" w:cs="Times New Roman"/>
          <w:sz w:val="24"/>
          <w:szCs w:val="24"/>
        </w:rPr>
        <w:t>“</w:t>
      </w:r>
      <w:r w:rsidRPr="005333E9">
        <w:rPr>
          <w:rFonts w:ascii="Times New Roman" w:eastAsia="宋体" w:hAnsi="Times New Roman" w:cs="Times New Roman"/>
          <w:sz w:val="24"/>
          <w:szCs w:val="24"/>
        </w:rPr>
        <w:t>中原英才计划（育才系列）</w:t>
      </w:r>
      <w:r w:rsidRPr="005333E9">
        <w:rPr>
          <w:rFonts w:ascii="Times New Roman" w:eastAsia="宋体" w:hAnsi="Times New Roman" w:cs="Times New Roman"/>
          <w:sz w:val="24"/>
          <w:szCs w:val="24"/>
        </w:rPr>
        <w:t>”</w:t>
      </w:r>
      <w:r w:rsidRPr="005333E9">
        <w:rPr>
          <w:rFonts w:ascii="Times New Roman" w:eastAsia="宋体" w:hAnsi="Times New Roman" w:cs="Times New Roman"/>
          <w:sz w:val="24"/>
          <w:szCs w:val="24"/>
        </w:rPr>
        <w:t>的人选，不得重复申报同一层次或下一层次的人才项目，支持期满后方可申报本计划内上一层次的人才项目。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二、推荐条件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申报中原基础研究领军人才，应同时具备下列条件：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1.</w:t>
      </w:r>
      <w:r w:rsidRPr="005333E9">
        <w:rPr>
          <w:rFonts w:ascii="Times New Roman" w:eastAsia="宋体" w:hAnsi="Times New Roman" w:cs="Times New Roman"/>
          <w:sz w:val="24"/>
          <w:szCs w:val="24"/>
        </w:rPr>
        <w:t>申报人选应具有中华人民共和国国籍，拥护中国共产党领导，热爱祖国，遵守宪法和法律。坚持科学精神，恪守职业道德，潜心一线科研工作，原则上年龄不超过</w:t>
      </w:r>
      <w:r w:rsidRPr="005333E9">
        <w:rPr>
          <w:rFonts w:ascii="Times New Roman" w:eastAsia="宋体" w:hAnsi="Times New Roman" w:cs="Times New Roman"/>
          <w:sz w:val="24"/>
          <w:szCs w:val="24"/>
        </w:rPr>
        <w:t>55</w:t>
      </w:r>
      <w:r w:rsidRPr="005333E9">
        <w:rPr>
          <w:rFonts w:ascii="Times New Roman" w:eastAsia="宋体" w:hAnsi="Times New Roman" w:cs="Times New Roman"/>
          <w:sz w:val="24"/>
          <w:szCs w:val="24"/>
        </w:rPr>
        <w:t>周岁（</w:t>
      </w:r>
      <w:r w:rsidRPr="005333E9">
        <w:rPr>
          <w:rFonts w:ascii="Times New Roman" w:eastAsia="宋体" w:hAnsi="Times New Roman" w:cs="Times New Roman"/>
          <w:sz w:val="24"/>
          <w:szCs w:val="24"/>
        </w:rPr>
        <w:t>1967</w:t>
      </w:r>
      <w:r w:rsidRPr="005333E9">
        <w:rPr>
          <w:rFonts w:ascii="Times New Roman" w:eastAsia="宋体" w:hAnsi="Times New Roman" w:cs="Times New Roman"/>
          <w:sz w:val="24"/>
          <w:szCs w:val="24"/>
        </w:rPr>
        <w:t>年</w:t>
      </w:r>
      <w:r w:rsidRPr="005333E9">
        <w:rPr>
          <w:rFonts w:ascii="Times New Roman" w:eastAsia="宋体" w:hAnsi="Times New Roman" w:cs="Times New Roman"/>
          <w:sz w:val="24"/>
          <w:szCs w:val="24"/>
        </w:rPr>
        <w:t>12</w:t>
      </w:r>
      <w:r w:rsidRPr="005333E9">
        <w:rPr>
          <w:rFonts w:ascii="Times New Roman" w:eastAsia="宋体" w:hAnsi="Times New Roman" w:cs="Times New Roman"/>
          <w:sz w:val="24"/>
          <w:szCs w:val="24"/>
        </w:rPr>
        <w:t>月</w:t>
      </w:r>
      <w:r w:rsidRPr="005333E9">
        <w:rPr>
          <w:rFonts w:ascii="Times New Roman" w:eastAsia="宋体" w:hAnsi="Times New Roman" w:cs="Times New Roman"/>
          <w:sz w:val="24"/>
          <w:szCs w:val="24"/>
        </w:rPr>
        <w:t>31</w:t>
      </w:r>
      <w:r w:rsidRPr="005333E9">
        <w:rPr>
          <w:rFonts w:ascii="Times New Roman" w:eastAsia="宋体" w:hAnsi="Times New Roman" w:cs="Times New Roman"/>
          <w:sz w:val="24"/>
          <w:szCs w:val="24"/>
        </w:rPr>
        <w:t>日之后出生）；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2.</w:t>
      </w:r>
      <w:r w:rsidRPr="005333E9">
        <w:rPr>
          <w:rFonts w:ascii="Times New Roman" w:eastAsia="宋体" w:hAnsi="Times New Roman" w:cs="Times New Roman"/>
          <w:sz w:val="24"/>
          <w:szCs w:val="24"/>
        </w:rPr>
        <w:t>潜心基础研究，揭示自然规律，具有创新思维，能够敏锐把握国家战略需求和世界科技发展态势，提出战略性、前瞻性、创造性的研究构想，引领原创性重要理论研究和关键领域攻关，取得突破性研究成果，为社会提供新知识、新理论、新方法，对数学、物理、化学、天文、地学、生物等基础学科发展具有重要推动作用，学术水平处于省内领先、国内先进地位；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3.</w:t>
      </w:r>
      <w:r w:rsidRPr="005333E9">
        <w:rPr>
          <w:rFonts w:ascii="Times New Roman" w:eastAsia="宋体" w:hAnsi="Times New Roman" w:cs="Times New Roman"/>
          <w:sz w:val="24"/>
          <w:szCs w:val="24"/>
        </w:rPr>
        <w:t>具有承担省部级及以上基础研究类课题和重点科研任务等经历，主持国家自然科学基金项目</w:t>
      </w:r>
      <w:r w:rsidRPr="005333E9">
        <w:rPr>
          <w:rFonts w:ascii="Times New Roman" w:eastAsia="宋体" w:hAnsi="Times New Roman" w:cs="Times New Roman"/>
          <w:sz w:val="24"/>
          <w:szCs w:val="24"/>
        </w:rPr>
        <w:t>2</w:t>
      </w:r>
      <w:r w:rsidRPr="005333E9">
        <w:rPr>
          <w:rFonts w:ascii="Times New Roman" w:eastAsia="宋体" w:hAnsi="Times New Roman" w:cs="Times New Roman"/>
          <w:sz w:val="24"/>
          <w:szCs w:val="24"/>
        </w:rPr>
        <w:t>项以上，或获得国家自然科学基金人才项目资助，或获得国家自然科学奖，或获得省自然科学奖一等奖（前三名）或二等奖（第一名）。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注：在企事业单位中担任领导职务后不再直接从事专业技术工作的人员，不列为遴选对象。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三、推荐名额</w:t>
      </w:r>
    </w:p>
    <w:p w:rsidR="00324205" w:rsidRPr="005333E9" w:rsidRDefault="005333E9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我院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限推荐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1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人。在分配的申报指标外，</w:t>
      </w:r>
      <w:r w:rsidR="00070833">
        <w:rPr>
          <w:rFonts w:ascii="Times New Roman" w:eastAsia="宋体" w:hAnsi="Times New Roman" w:cs="Times New Roman" w:hint="eastAsia"/>
          <w:sz w:val="24"/>
          <w:szCs w:val="24"/>
        </w:rPr>
        <w:t>我院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可多推荐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1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名符合遴选条件、不超过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40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周岁（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1982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年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12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月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31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日之后出生）的人选。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四、申报材料和系统填报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各单位确定推荐人选后，请报送以下相关材料：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1.</w:t>
      </w:r>
      <w:r w:rsidRPr="005333E9">
        <w:rPr>
          <w:rFonts w:ascii="Times New Roman" w:eastAsia="宋体" w:hAnsi="Times New Roman" w:cs="Times New Roman"/>
          <w:sz w:val="24"/>
          <w:szCs w:val="24"/>
        </w:rPr>
        <w:t>单位推荐报告纸质版、电子版（</w:t>
      </w:r>
      <w:r w:rsidRPr="005333E9">
        <w:rPr>
          <w:rFonts w:ascii="Times New Roman" w:eastAsia="宋体" w:hAnsi="Times New Roman" w:cs="Times New Roman"/>
          <w:sz w:val="24"/>
          <w:szCs w:val="24"/>
        </w:rPr>
        <w:t>pdf</w:t>
      </w:r>
      <w:r w:rsidRPr="005333E9">
        <w:rPr>
          <w:rFonts w:ascii="Times New Roman" w:eastAsia="宋体" w:hAnsi="Times New Roman" w:cs="Times New Roman"/>
          <w:sz w:val="24"/>
          <w:szCs w:val="24"/>
        </w:rPr>
        <w:t>签字盖章扫描）各</w:t>
      </w:r>
      <w:r w:rsidRPr="005333E9">
        <w:rPr>
          <w:rFonts w:ascii="Times New Roman" w:eastAsia="宋体" w:hAnsi="Times New Roman" w:cs="Times New Roman"/>
          <w:sz w:val="24"/>
          <w:szCs w:val="24"/>
        </w:rPr>
        <w:t>1</w:t>
      </w:r>
      <w:r w:rsidRPr="005333E9">
        <w:rPr>
          <w:rFonts w:ascii="Times New Roman" w:eastAsia="宋体" w:hAnsi="Times New Roman" w:cs="Times New Roman"/>
          <w:sz w:val="24"/>
          <w:szCs w:val="24"/>
        </w:rPr>
        <w:t>份。推荐报告内容包括人选推荐情况、专家评议情况、公示情况等，要求单位主要负责人签字并加盖单位公章。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lastRenderedPageBreak/>
        <w:t>2.</w:t>
      </w:r>
      <w:r w:rsidRPr="005333E9">
        <w:rPr>
          <w:rFonts w:ascii="Times New Roman" w:eastAsia="宋体" w:hAnsi="Times New Roman" w:cs="Times New Roman"/>
          <w:sz w:val="24"/>
          <w:szCs w:val="24"/>
        </w:rPr>
        <w:t>推荐人选开户信息表电子版</w:t>
      </w:r>
      <w:r w:rsidRPr="005333E9">
        <w:rPr>
          <w:rFonts w:ascii="Times New Roman" w:eastAsia="宋体" w:hAnsi="Times New Roman" w:cs="Times New Roman"/>
          <w:sz w:val="24"/>
          <w:szCs w:val="24"/>
        </w:rPr>
        <w:t>1</w:t>
      </w:r>
      <w:r w:rsidRPr="005333E9">
        <w:rPr>
          <w:rFonts w:ascii="Times New Roman" w:eastAsia="宋体" w:hAnsi="Times New Roman" w:cs="Times New Roman"/>
          <w:sz w:val="24"/>
          <w:szCs w:val="24"/>
        </w:rPr>
        <w:t>份。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3.</w:t>
      </w:r>
      <w:r w:rsidRPr="005333E9">
        <w:rPr>
          <w:rFonts w:ascii="Times New Roman" w:eastAsia="宋体" w:hAnsi="Times New Roman" w:cs="Times New Roman"/>
          <w:sz w:val="24"/>
          <w:szCs w:val="24"/>
        </w:rPr>
        <w:t>推荐人选情况一览表电子版</w:t>
      </w:r>
      <w:r w:rsidRPr="005333E9">
        <w:rPr>
          <w:rFonts w:ascii="Times New Roman" w:eastAsia="宋体" w:hAnsi="Times New Roman" w:cs="Times New Roman"/>
          <w:sz w:val="24"/>
          <w:szCs w:val="24"/>
        </w:rPr>
        <w:t>1</w:t>
      </w:r>
      <w:r w:rsidRPr="005333E9">
        <w:rPr>
          <w:rFonts w:ascii="Times New Roman" w:eastAsia="宋体" w:hAnsi="Times New Roman" w:cs="Times New Roman"/>
          <w:sz w:val="24"/>
          <w:szCs w:val="24"/>
        </w:rPr>
        <w:t>份。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4.</w:t>
      </w:r>
      <w:r w:rsidRPr="005333E9">
        <w:rPr>
          <w:rFonts w:ascii="Times New Roman" w:eastAsia="宋体" w:hAnsi="Times New Roman" w:cs="Times New Roman"/>
          <w:sz w:val="24"/>
          <w:szCs w:val="24"/>
        </w:rPr>
        <w:t>系统填报：</w:t>
      </w:r>
      <w:bookmarkStart w:id="0" w:name="_GoBack"/>
      <w:bookmarkEnd w:id="0"/>
      <w:r w:rsidRPr="005333E9">
        <w:rPr>
          <w:rFonts w:ascii="Times New Roman" w:eastAsia="宋体" w:hAnsi="Times New Roman" w:cs="Times New Roman"/>
          <w:sz w:val="24"/>
          <w:szCs w:val="24"/>
        </w:rPr>
        <w:t>确定推荐人选后，申报人进入</w:t>
      </w:r>
      <w:r w:rsidRPr="005333E9">
        <w:rPr>
          <w:rFonts w:ascii="Times New Roman" w:eastAsia="宋体" w:hAnsi="Times New Roman" w:cs="Times New Roman"/>
          <w:sz w:val="24"/>
          <w:szCs w:val="24"/>
        </w:rPr>
        <w:t>“</w:t>
      </w:r>
      <w:r w:rsidRPr="005333E9">
        <w:rPr>
          <w:rFonts w:ascii="Times New Roman" w:eastAsia="宋体" w:hAnsi="Times New Roman" w:cs="Times New Roman"/>
          <w:sz w:val="24"/>
          <w:szCs w:val="24"/>
        </w:rPr>
        <w:t>河南省高层次人才选拔管理系统</w:t>
      </w:r>
      <w:r w:rsidRPr="005333E9">
        <w:rPr>
          <w:rFonts w:ascii="Times New Roman" w:eastAsia="宋体" w:hAnsi="Times New Roman" w:cs="Times New Roman"/>
          <w:sz w:val="24"/>
          <w:szCs w:val="24"/>
        </w:rPr>
        <w:t>”</w:t>
      </w:r>
      <w:r w:rsidRPr="005333E9">
        <w:rPr>
          <w:rFonts w:ascii="Times New Roman" w:eastAsia="宋体" w:hAnsi="Times New Roman" w:cs="Times New Roman"/>
          <w:sz w:val="24"/>
          <w:szCs w:val="24"/>
        </w:rPr>
        <w:t>（</w:t>
      </w:r>
      <w:r w:rsidRPr="005333E9">
        <w:rPr>
          <w:rFonts w:ascii="Times New Roman" w:eastAsia="宋体" w:hAnsi="Times New Roman" w:cs="Times New Roman"/>
          <w:sz w:val="24"/>
          <w:szCs w:val="24"/>
        </w:rPr>
        <w:t>http://xbgl.hrss.henan.gov.cn:8091/</w:t>
      </w:r>
      <w:r w:rsidRPr="005333E9">
        <w:rPr>
          <w:rFonts w:ascii="Times New Roman" w:eastAsia="宋体" w:hAnsi="Times New Roman" w:cs="Times New Roman"/>
          <w:sz w:val="24"/>
          <w:szCs w:val="24"/>
        </w:rPr>
        <w:t>）于</w:t>
      </w:r>
      <w:r w:rsidRPr="005333E9">
        <w:rPr>
          <w:rFonts w:ascii="Times New Roman" w:eastAsia="宋体" w:hAnsi="Times New Roman" w:cs="Times New Roman"/>
          <w:sz w:val="24"/>
          <w:szCs w:val="24"/>
        </w:rPr>
        <w:t>9</w:t>
      </w:r>
      <w:r w:rsidRPr="005333E9">
        <w:rPr>
          <w:rFonts w:ascii="Times New Roman" w:eastAsia="宋体" w:hAnsi="Times New Roman" w:cs="Times New Roman"/>
          <w:sz w:val="24"/>
          <w:szCs w:val="24"/>
        </w:rPr>
        <w:t>月</w:t>
      </w:r>
      <w:r w:rsidR="00905E86">
        <w:rPr>
          <w:rFonts w:ascii="Times New Roman" w:eastAsia="宋体" w:hAnsi="Times New Roman" w:cs="Times New Roman"/>
          <w:sz w:val="24"/>
          <w:szCs w:val="24"/>
        </w:rPr>
        <w:t>7</w:t>
      </w:r>
      <w:r w:rsidRPr="005333E9">
        <w:rPr>
          <w:rFonts w:ascii="Times New Roman" w:eastAsia="宋体" w:hAnsi="Times New Roman" w:cs="Times New Roman"/>
          <w:sz w:val="24"/>
          <w:szCs w:val="24"/>
        </w:rPr>
        <w:t>日前完成系统填报和上传相关材料。逾期视为自动放弃申报资格。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5.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以上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1-2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项材料请于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9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月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2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日</w:t>
      </w:r>
      <w:r w:rsidR="00905E86"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10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:00</w:t>
      </w:r>
      <w:r w:rsidRPr="00070833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前报送</w:t>
      </w:r>
      <w:r w:rsidRPr="005333E9">
        <w:rPr>
          <w:rFonts w:ascii="Times New Roman" w:eastAsia="宋体" w:hAnsi="Times New Roman" w:cs="Times New Roman"/>
          <w:sz w:val="24"/>
          <w:szCs w:val="24"/>
        </w:rPr>
        <w:t>，第</w:t>
      </w:r>
      <w:r w:rsidRPr="005333E9">
        <w:rPr>
          <w:rFonts w:ascii="Times New Roman" w:eastAsia="宋体" w:hAnsi="Times New Roman" w:cs="Times New Roman"/>
          <w:sz w:val="24"/>
          <w:szCs w:val="24"/>
        </w:rPr>
        <w:t>3</w:t>
      </w:r>
      <w:r w:rsidRPr="005333E9">
        <w:rPr>
          <w:rFonts w:ascii="Times New Roman" w:eastAsia="宋体" w:hAnsi="Times New Roman" w:cs="Times New Roman"/>
          <w:sz w:val="24"/>
          <w:szCs w:val="24"/>
        </w:rPr>
        <w:t>项材料请于</w:t>
      </w:r>
      <w:r w:rsidRPr="005333E9">
        <w:rPr>
          <w:rFonts w:ascii="Times New Roman" w:eastAsia="宋体" w:hAnsi="Times New Roman" w:cs="Times New Roman"/>
          <w:sz w:val="24"/>
          <w:szCs w:val="24"/>
        </w:rPr>
        <w:t>9</w:t>
      </w:r>
      <w:r w:rsidRPr="005333E9">
        <w:rPr>
          <w:rFonts w:ascii="Times New Roman" w:eastAsia="宋体" w:hAnsi="Times New Roman" w:cs="Times New Roman"/>
          <w:sz w:val="24"/>
          <w:szCs w:val="24"/>
        </w:rPr>
        <w:t>月</w:t>
      </w:r>
      <w:r w:rsidR="00905E86">
        <w:rPr>
          <w:rFonts w:ascii="Times New Roman" w:eastAsia="宋体" w:hAnsi="Times New Roman" w:cs="Times New Roman"/>
          <w:sz w:val="24"/>
          <w:szCs w:val="24"/>
        </w:rPr>
        <w:t>7</w:t>
      </w:r>
      <w:r w:rsidRPr="005333E9">
        <w:rPr>
          <w:rFonts w:ascii="Times New Roman" w:eastAsia="宋体" w:hAnsi="Times New Roman" w:cs="Times New Roman"/>
          <w:sz w:val="24"/>
          <w:szCs w:val="24"/>
        </w:rPr>
        <w:t>日</w:t>
      </w:r>
      <w:r w:rsidRPr="005333E9">
        <w:rPr>
          <w:rFonts w:ascii="Times New Roman" w:eastAsia="宋体" w:hAnsi="Times New Roman" w:cs="Times New Roman"/>
          <w:sz w:val="24"/>
          <w:szCs w:val="24"/>
        </w:rPr>
        <w:t>17:00</w:t>
      </w:r>
      <w:r w:rsidR="00905E86">
        <w:rPr>
          <w:rFonts w:ascii="Times New Roman" w:eastAsia="宋体" w:hAnsi="Times New Roman" w:cs="Times New Roman"/>
          <w:sz w:val="24"/>
          <w:szCs w:val="24"/>
        </w:rPr>
        <w:t>前报送。所有材料报送至</w:t>
      </w:r>
      <w:r w:rsidR="00905E86">
        <w:rPr>
          <w:rFonts w:ascii="Times New Roman" w:eastAsia="宋体" w:hAnsi="Times New Roman" w:cs="Times New Roman" w:hint="eastAsia"/>
          <w:sz w:val="24"/>
          <w:szCs w:val="24"/>
        </w:rPr>
        <w:t>人力资源部</w:t>
      </w:r>
      <w:r w:rsidRPr="005333E9">
        <w:rPr>
          <w:rFonts w:ascii="Times New Roman" w:eastAsia="宋体" w:hAnsi="Times New Roman" w:cs="Times New Roman"/>
          <w:sz w:val="24"/>
          <w:szCs w:val="24"/>
        </w:rPr>
        <w:t>。电子材料发送至</w:t>
      </w:r>
      <w:r w:rsidR="00905E86" w:rsidRPr="00905E86">
        <w:rPr>
          <w:rFonts w:ascii="Times New Roman" w:eastAsia="宋体" w:hAnsi="Times New Roman" w:cs="Times New Roman"/>
          <w:sz w:val="24"/>
          <w:szCs w:val="24"/>
        </w:rPr>
        <w:t>hdhhyy@126.com</w:t>
      </w:r>
      <w:r w:rsidRPr="005333E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五、相关要求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1.</w:t>
      </w:r>
      <w:r w:rsidR="005333E9">
        <w:rPr>
          <w:rFonts w:ascii="Times New Roman" w:eastAsia="宋体" w:hAnsi="Times New Roman" w:cs="Times New Roman" w:hint="eastAsia"/>
          <w:sz w:val="24"/>
          <w:szCs w:val="24"/>
        </w:rPr>
        <w:t>医院将</w:t>
      </w:r>
      <w:r w:rsidR="005333E9">
        <w:rPr>
          <w:rFonts w:ascii="Times New Roman" w:eastAsia="宋体" w:hAnsi="Times New Roman" w:cs="Times New Roman"/>
          <w:sz w:val="24"/>
          <w:szCs w:val="24"/>
        </w:rPr>
        <w:t>认真做好申报人选的审核把关工作。</w:t>
      </w:r>
      <w:r w:rsidRPr="005333E9">
        <w:rPr>
          <w:rFonts w:ascii="Times New Roman" w:eastAsia="宋体" w:hAnsi="Times New Roman" w:cs="Times New Roman"/>
          <w:sz w:val="24"/>
          <w:szCs w:val="24"/>
        </w:rPr>
        <w:t>切实加强对申报人选学术道德、职业品德等方面的考察，做好人选申报过程中的法律、商业等风险评估、预防和处置工作。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2.</w:t>
      </w:r>
      <w:r w:rsidRPr="005333E9">
        <w:rPr>
          <w:rFonts w:ascii="Times New Roman" w:eastAsia="宋体" w:hAnsi="Times New Roman" w:cs="Times New Roman"/>
          <w:sz w:val="24"/>
          <w:szCs w:val="24"/>
        </w:rPr>
        <w:t>申报人必须按要求如实填写、报送申报材料，资格审查贯穿遴选工作全过程，对弄虚作假行为，一律取消遴选资格。</w:t>
      </w:r>
    </w:p>
    <w:p w:rsidR="00324205" w:rsidRPr="005333E9" w:rsidRDefault="00324205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六、联系方式</w:t>
      </w:r>
    </w:p>
    <w:p w:rsidR="00D57313" w:rsidRPr="005333E9" w:rsidRDefault="00D57313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联系邮箱：</w:t>
      </w:r>
      <w:r w:rsidRPr="005333E9">
        <w:rPr>
          <w:rFonts w:ascii="Times New Roman" w:eastAsia="宋体" w:hAnsi="Times New Roman" w:cs="Times New Roman"/>
          <w:sz w:val="24"/>
          <w:szCs w:val="24"/>
        </w:rPr>
        <w:t>hd</w:t>
      </w:r>
      <w:r w:rsidR="003A4F94" w:rsidRPr="005333E9">
        <w:rPr>
          <w:rFonts w:ascii="Times New Roman" w:eastAsia="宋体" w:hAnsi="Times New Roman" w:cs="Times New Roman"/>
          <w:sz w:val="24"/>
          <w:szCs w:val="24"/>
        </w:rPr>
        <w:t>hhyy</w:t>
      </w:r>
      <w:r w:rsidRPr="005333E9">
        <w:rPr>
          <w:rFonts w:ascii="Times New Roman" w:eastAsia="宋体" w:hAnsi="Times New Roman" w:cs="Times New Roman"/>
          <w:sz w:val="24"/>
          <w:szCs w:val="24"/>
        </w:rPr>
        <w:t>@</w:t>
      </w:r>
      <w:r w:rsidR="003A4F94" w:rsidRPr="005333E9">
        <w:rPr>
          <w:rFonts w:ascii="Times New Roman" w:eastAsia="宋体" w:hAnsi="Times New Roman" w:cs="Times New Roman"/>
          <w:sz w:val="24"/>
          <w:szCs w:val="24"/>
        </w:rPr>
        <w:t>126.com</w:t>
      </w:r>
    </w:p>
    <w:p w:rsidR="00D57313" w:rsidRPr="005333E9" w:rsidRDefault="00D57313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联系电话：</w:t>
      </w:r>
      <w:r w:rsidRPr="005333E9">
        <w:rPr>
          <w:rFonts w:ascii="Times New Roman" w:eastAsia="宋体" w:hAnsi="Times New Roman" w:cs="Times New Roman"/>
          <w:sz w:val="24"/>
          <w:szCs w:val="24"/>
        </w:rPr>
        <w:t>0371-2</w:t>
      </w:r>
      <w:r w:rsidR="003A4F94" w:rsidRPr="005333E9">
        <w:rPr>
          <w:rFonts w:ascii="Times New Roman" w:eastAsia="宋体" w:hAnsi="Times New Roman" w:cs="Times New Roman"/>
          <w:sz w:val="24"/>
          <w:szCs w:val="24"/>
        </w:rPr>
        <w:t>3906055</w:t>
      </w:r>
    </w:p>
    <w:p w:rsidR="00D57313" w:rsidRPr="005333E9" w:rsidRDefault="00D57313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</w:p>
    <w:p w:rsidR="00324205" w:rsidRPr="005333E9" w:rsidRDefault="00D57313" w:rsidP="00545CC3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附件</w:t>
      </w:r>
      <w:r w:rsidRPr="005333E9">
        <w:rPr>
          <w:rFonts w:ascii="Times New Roman" w:eastAsia="宋体" w:hAnsi="Times New Roman" w:cs="Times New Roman"/>
          <w:sz w:val="24"/>
          <w:szCs w:val="24"/>
        </w:rPr>
        <w:t>: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 xml:space="preserve"> 1.2023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年度中原英才计划（育才系列）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-</w:t>
      </w:r>
      <w:r w:rsidR="00324205" w:rsidRPr="005333E9">
        <w:rPr>
          <w:rFonts w:ascii="Times New Roman" w:eastAsia="宋体" w:hAnsi="Times New Roman" w:cs="Times New Roman"/>
          <w:sz w:val="24"/>
          <w:szCs w:val="24"/>
        </w:rPr>
        <w:t>中原基础研究领军人才申报工作的通知</w:t>
      </w:r>
    </w:p>
    <w:p w:rsidR="00324205" w:rsidRPr="005333E9" w:rsidRDefault="00324205" w:rsidP="00545CC3">
      <w:pPr>
        <w:spacing w:line="360" w:lineRule="auto"/>
        <w:ind w:firstLineChars="536" w:firstLine="128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2.</w:t>
      </w:r>
      <w:r w:rsidRPr="005333E9">
        <w:rPr>
          <w:rFonts w:ascii="Times New Roman" w:eastAsia="宋体" w:hAnsi="Times New Roman" w:cs="Times New Roman"/>
          <w:sz w:val="24"/>
          <w:szCs w:val="24"/>
        </w:rPr>
        <w:t>推荐人选开户信息表</w:t>
      </w:r>
    </w:p>
    <w:p w:rsidR="00D57313" w:rsidRPr="005333E9" w:rsidRDefault="00324205" w:rsidP="00545CC3">
      <w:pPr>
        <w:spacing w:line="360" w:lineRule="auto"/>
        <w:ind w:firstLineChars="536" w:firstLine="1286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3.</w:t>
      </w:r>
      <w:r w:rsidRPr="005333E9">
        <w:rPr>
          <w:rFonts w:ascii="Times New Roman" w:eastAsia="宋体" w:hAnsi="Times New Roman" w:cs="Times New Roman"/>
          <w:sz w:val="24"/>
          <w:szCs w:val="24"/>
        </w:rPr>
        <w:t>推荐人选情况一览表</w:t>
      </w:r>
    </w:p>
    <w:p w:rsidR="00D57313" w:rsidRPr="005333E9" w:rsidRDefault="00D57313" w:rsidP="00545CC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D57313" w:rsidRPr="005333E9" w:rsidRDefault="003A4F94" w:rsidP="00545CC3">
      <w:pPr>
        <w:spacing w:line="360" w:lineRule="auto"/>
        <w:ind w:firstLineChars="3100" w:firstLine="7440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人力资源部</w:t>
      </w:r>
      <w:r w:rsidR="00D57313" w:rsidRPr="005333E9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:rsidR="00AE4F94" w:rsidRPr="005333E9" w:rsidRDefault="00D57313" w:rsidP="00545CC3">
      <w:pPr>
        <w:spacing w:line="360" w:lineRule="auto"/>
        <w:ind w:firstLineChars="3000" w:firstLine="7200"/>
        <w:rPr>
          <w:rFonts w:ascii="Times New Roman" w:eastAsia="宋体" w:hAnsi="Times New Roman" w:cs="Times New Roman"/>
          <w:sz w:val="24"/>
          <w:szCs w:val="24"/>
        </w:rPr>
      </w:pPr>
      <w:r w:rsidRPr="005333E9">
        <w:rPr>
          <w:rFonts w:ascii="Times New Roman" w:eastAsia="宋体" w:hAnsi="Times New Roman" w:cs="Times New Roman"/>
          <w:sz w:val="24"/>
          <w:szCs w:val="24"/>
        </w:rPr>
        <w:t>2023</w:t>
      </w:r>
      <w:r w:rsidRPr="005333E9">
        <w:rPr>
          <w:rFonts w:ascii="Times New Roman" w:eastAsia="宋体" w:hAnsi="Times New Roman" w:cs="Times New Roman"/>
          <w:sz w:val="24"/>
          <w:szCs w:val="24"/>
        </w:rPr>
        <w:t>年</w:t>
      </w:r>
      <w:r w:rsidRPr="005333E9">
        <w:rPr>
          <w:rFonts w:ascii="Times New Roman" w:eastAsia="宋体" w:hAnsi="Times New Roman" w:cs="Times New Roman"/>
          <w:sz w:val="24"/>
          <w:szCs w:val="24"/>
        </w:rPr>
        <w:t>9</w:t>
      </w:r>
      <w:r w:rsidRPr="005333E9">
        <w:rPr>
          <w:rFonts w:ascii="Times New Roman" w:eastAsia="宋体" w:hAnsi="Times New Roman" w:cs="Times New Roman"/>
          <w:sz w:val="24"/>
          <w:szCs w:val="24"/>
        </w:rPr>
        <w:t>月</w:t>
      </w:r>
      <w:r w:rsidRPr="005333E9">
        <w:rPr>
          <w:rFonts w:ascii="Times New Roman" w:eastAsia="宋体" w:hAnsi="Times New Roman" w:cs="Times New Roman"/>
          <w:sz w:val="24"/>
          <w:szCs w:val="24"/>
        </w:rPr>
        <w:t>1</w:t>
      </w:r>
      <w:r w:rsidRPr="005333E9">
        <w:rPr>
          <w:rFonts w:ascii="Times New Roman" w:eastAsia="宋体" w:hAnsi="Times New Roman" w:cs="Times New Roman"/>
          <w:sz w:val="24"/>
          <w:szCs w:val="24"/>
        </w:rPr>
        <w:t>日</w:t>
      </w:r>
      <w:r w:rsidRPr="005333E9">
        <w:rPr>
          <w:rFonts w:ascii="Times New Roman" w:eastAsia="宋体" w:hAnsi="Times New Roman" w:cs="Times New Roman"/>
          <w:sz w:val="24"/>
          <w:szCs w:val="24"/>
        </w:rPr>
        <w:t xml:space="preserve">   </w:t>
      </w:r>
    </w:p>
    <w:sectPr w:rsidR="00AE4F94" w:rsidRPr="005333E9" w:rsidSect="00D57313">
      <w:pgSz w:w="11906" w:h="16838" w:code="9"/>
      <w:pgMar w:top="238" w:right="720" w:bottom="340" w:left="720" w:header="851" w:footer="992" w:gutter="22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2"/>
    <w:rsid w:val="00070833"/>
    <w:rsid w:val="00284F72"/>
    <w:rsid w:val="00324205"/>
    <w:rsid w:val="003A4F94"/>
    <w:rsid w:val="003F0337"/>
    <w:rsid w:val="005333E9"/>
    <w:rsid w:val="00545CC3"/>
    <w:rsid w:val="00596981"/>
    <w:rsid w:val="006D686A"/>
    <w:rsid w:val="00905E86"/>
    <w:rsid w:val="009968D3"/>
    <w:rsid w:val="00A06F79"/>
    <w:rsid w:val="00AE4F94"/>
    <w:rsid w:val="00C46645"/>
    <w:rsid w:val="00D57313"/>
    <w:rsid w:val="00E1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6590"/>
  <w15:chartTrackingRefBased/>
  <w15:docId w15:val="{FF5BACC1-665F-4EBE-998C-F05E75A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yjt811</dc:creator>
  <cp:keywords/>
  <dc:description/>
  <cp:lastModifiedBy>yjt811</cp:lastModifiedBy>
  <cp:revision>24</cp:revision>
  <dcterms:created xsi:type="dcterms:W3CDTF">2023-09-01T11:46:00Z</dcterms:created>
  <dcterms:modified xsi:type="dcterms:W3CDTF">2023-09-01T12:18:00Z</dcterms:modified>
</cp:coreProperties>
</file>